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42C1C" w14:textId="77777777" w:rsidR="00F370D9" w:rsidRDefault="00F370D9" w:rsidP="00F370D9">
      <w:pPr>
        <w:spacing w:line="360" w:lineRule="auto"/>
        <w:jc w:val="center"/>
        <w:rPr>
          <w:rFonts w:ascii="Times New Roman" w:hAnsi="Times New Roman" w:cs="Times New Roman"/>
          <w:b/>
          <w:bCs/>
          <w:sz w:val="28"/>
          <w:szCs w:val="28"/>
          <w:lang w:val="az-Latn-AZ"/>
        </w:rPr>
      </w:pPr>
      <w:r w:rsidRPr="008E329E">
        <w:rPr>
          <w:rFonts w:ascii="Times New Roman" w:hAnsi="Times New Roman" w:cs="Times New Roman"/>
          <w:b/>
          <w:bCs/>
          <w:sz w:val="28"/>
          <w:szCs w:val="28"/>
          <w:lang w:val="az-Latn-AZ"/>
        </w:rPr>
        <w:t>2024\2025-ci tədris ilinin payız seme</w:t>
      </w:r>
      <w:r>
        <w:rPr>
          <w:rFonts w:ascii="Times New Roman" w:hAnsi="Times New Roman" w:cs="Times New Roman"/>
          <w:b/>
          <w:bCs/>
          <w:sz w:val="28"/>
          <w:szCs w:val="28"/>
          <w:lang w:val="az-Latn-AZ"/>
        </w:rPr>
        <w:t>s</w:t>
      </w:r>
      <w:r w:rsidRPr="008E329E">
        <w:rPr>
          <w:rFonts w:ascii="Times New Roman" w:hAnsi="Times New Roman" w:cs="Times New Roman"/>
          <w:b/>
          <w:bCs/>
          <w:sz w:val="28"/>
          <w:szCs w:val="28"/>
          <w:lang w:val="az-Latn-AZ"/>
        </w:rPr>
        <w:t>trində COP-29 tədbirləri keçirilən günlər</w:t>
      </w:r>
      <w:r>
        <w:rPr>
          <w:rFonts w:ascii="Times New Roman" w:hAnsi="Times New Roman" w:cs="Times New Roman"/>
          <w:b/>
          <w:bCs/>
          <w:sz w:val="28"/>
          <w:szCs w:val="28"/>
          <w:lang w:val="az-Latn-AZ"/>
        </w:rPr>
        <w:t>ə</w:t>
      </w:r>
      <w:r w:rsidRPr="008E329E">
        <w:rPr>
          <w:rFonts w:ascii="Times New Roman" w:hAnsi="Times New Roman" w:cs="Times New Roman"/>
          <w:b/>
          <w:bCs/>
          <w:sz w:val="28"/>
          <w:szCs w:val="28"/>
          <w:lang w:val="az-Latn-AZ"/>
        </w:rPr>
        <w:t xml:space="preserve"> (11.11.2024-22.11.2024) düşən mühazirələrin mövzuları və mətni</w:t>
      </w:r>
      <w:r>
        <w:rPr>
          <w:rFonts w:ascii="Times New Roman" w:hAnsi="Times New Roman" w:cs="Times New Roman"/>
          <w:b/>
          <w:bCs/>
          <w:sz w:val="28"/>
          <w:szCs w:val="28"/>
          <w:lang w:val="az-Latn-AZ"/>
        </w:rPr>
        <w:t>.</w:t>
      </w:r>
    </w:p>
    <w:p w14:paraId="1A3CF38F" w14:textId="77777777" w:rsidR="00F370D9" w:rsidRDefault="00F370D9" w:rsidP="00F370D9">
      <w:pPr>
        <w:spacing w:line="360" w:lineRule="auto"/>
        <w:jc w:val="center"/>
        <w:rPr>
          <w:rFonts w:ascii="Times New Roman" w:hAnsi="Times New Roman" w:cs="Times New Roman"/>
          <w:b/>
          <w:bCs/>
          <w:sz w:val="28"/>
          <w:szCs w:val="28"/>
          <w:lang w:val="az-Latn-AZ"/>
        </w:rPr>
      </w:pPr>
    </w:p>
    <w:tbl>
      <w:tblPr>
        <w:tblStyle w:val="TableGrid"/>
        <w:tblpPr w:leftFromText="180" w:rightFromText="180" w:vertAnchor="page" w:horzAnchor="margin" w:tblpX="-714" w:tblpY="3214"/>
        <w:tblW w:w="11052" w:type="dxa"/>
        <w:tblLook w:val="04A0" w:firstRow="1" w:lastRow="0" w:firstColumn="1" w:lastColumn="0" w:noHBand="0" w:noVBand="1"/>
      </w:tblPr>
      <w:tblGrid>
        <w:gridCol w:w="562"/>
        <w:gridCol w:w="2127"/>
        <w:gridCol w:w="1559"/>
        <w:gridCol w:w="1701"/>
        <w:gridCol w:w="5103"/>
      </w:tblGrid>
      <w:tr w:rsidR="00F370D9" w:rsidRPr="002E3615" w14:paraId="4A7FAAEC" w14:textId="77777777" w:rsidTr="00315C1F">
        <w:trPr>
          <w:trHeight w:val="416"/>
        </w:trPr>
        <w:tc>
          <w:tcPr>
            <w:tcW w:w="562" w:type="dxa"/>
          </w:tcPr>
          <w:p w14:paraId="2F587012" w14:textId="77777777" w:rsidR="00F370D9" w:rsidRPr="008E329E" w:rsidRDefault="00F370D9" w:rsidP="00315C1F">
            <w:pPr>
              <w:jc w:val="cente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w:t>
            </w:r>
          </w:p>
        </w:tc>
        <w:tc>
          <w:tcPr>
            <w:tcW w:w="2127" w:type="dxa"/>
          </w:tcPr>
          <w:p w14:paraId="6ED02213" w14:textId="77777777" w:rsidR="00F370D9" w:rsidRPr="008E329E" w:rsidRDefault="00F370D9" w:rsidP="00315C1F">
            <w:pPr>
              <w:jc w:val="cente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Qrup nömrələri</w:t>
            </w:r>
          </w:p>
        </w:tc>
        <w:tc>
          <w:tcPr>
            <w:tcW w:w="1559" w:type="dxa"/>
          </w:tcPr>
          <w:p w14:paraId="41B8344E" w14:textId="77777777" w:rsidR="00F370D9" w:rsidRPr="008E329E" w:rsidRDefault="00F370D9" w:rsidP="00315C1F">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Həftənin günləri</w:t>
            </w:r>
          </w:p>
        </w:tc>
        <w:tc>
          <w:tcPr>
            <w:tcW w:w="1701" w:type="dxa"/>
          </w:tcPr>
          <w:p w14:paraId="52BB627C" w14:textId="77777777" w:rsidR="00F370D9" w:rsidRPr="008E329E" w:rsidRDefault="00F370D9" w:rsidP="00315C1F">
            <w:pPr>
              <w:jc w:val="cente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Tarix</w:t>
            </w:r>
          </w:p>
        </w:tc>
        <w:tc>
          <w:tcPr>
            <w:tcW w:w="5103" w:type="dxa"/>
          </w:tcPr>
          <w:p w14:paraId="79BE1A31" w14:textId="5C0587D9" w:rsidR="00F370D9" w:rsidRDefault="00F370D9" w:rsidP="00315C1F">
            <w:pPr>
              <w:jc w:val="cente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Mövzu</w:t>
            </w:r>
          </w:p>
          <w:p w14:paraId="5B3964E0" w14:textId="77777777" w:rsidR="00CD7D2C" w:rsidRPr="008E329E" w:rsidRDefault="00CD7D2C" w:rsidP="00315C1F">
            <w:pPr>
              <w:jc w:val="center"/>
              <w:rPr>
                <w:rFonts w:ascii="Times New Roman" w:hAnsi="Times New Roman" w:cs="Times New Roman"/>
                <w:b/>
                <w:bCs/>
                <w:sz w:val="24"/>
                <w:szCs w:val="24"/>
                <w:lang w:val="az-Latn-AZ"/>
              </w:rPr>
            </w:pPr>
          </w:p>
          <w:p w14:paraId="0CFFC044" w14:textId="77777777" w:rsidR="00F370D9" w:rsidRPr="008E329E" w:rsidRDefault="00F370D9" w:rsidP="00315C1F">
            <w:pPr>
              <w:jc w:val="center"/>
              <w:rPr>
                <w:rFonts w:ascii="Times New Roman" w:hAnsi="Times New Roman" w:cs="Times New Roman"/>
                <w:b/>
                <w:bCs/>
                <w:sz w:val="24"/>
                <w:szCs w:val="24"/>
                <w:lang w:val="az-Latn-AZ"/>
              </w:rPr>
            </w:pPr>
          </w:p>
        </w:tc>
      </w:tr>
      <w:tr w:rsidR="00F370D9" w:rsidRPr="002E3615" w14:paraId="1F3F9A54" w14:textId="77777777" w:rsidTr="00315C1F">
        <w:tc>
          <w:tcPr>
            <w:tcW w:w="562" w:type="dxa"/>
          </w:tcPr>
          <w:p w14:paraId="1ECCFEBF" w14:textId="77777777" w:rsidR="00F370D9" w:rsidRPr="008E329E" w:rsidRDefault="00F370D9" w:rsidP="00315C1F">
            <w:pP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1</w:t>
            </w:r>
          </w:p>
        </w:tc>
        <w:tc>
          <w:tcPr>
            <w:tcW w:w="2127" w:type="dxa"/>
          </w:tcPr>
          <w:p w14:paraId="3955A527"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222A8a-11a</w:t>
            </w:r>
          </w:p>
          <w:p w14:paraId="25AD92C0" w14:textId="6A165C30"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9h.</w:t>
            </w:r>
            <w:r w:rsidR="000F0FD6">
              <w:rPr>
                <w:rFonts w:ascii="Times New Roman" w:hAnsi="Times New Roman" w:cs="Times New Roman"/>
                <w:sz w:val="24"/>
                <w:szCs w:val="24"/>
                <w:lang w:val="az-Latn-AZ"/>
              </w:rPr>
              <w:t xml:space="preserve"> </w:t>
            </w:r>
            <w:r w:rsidRPr="008E329E">
              <w:rPr>
                <w:rFonts w:ascii="Times New Roman" w:hAnsi="Times New Roman" w:cs="Times New Roman"/>
                <w:sz w:val="24"/>
                <w:szCs w:val="24"/>
                <w:lang w:val="az-Latn-AZ"/>
              </w:rPr>
              <w:t xml:space="preserve">7h  </w:t>
            </w:r>
          </w:p>
        </w:tc>
        <w:tc>
          <w:tcPr>
            <w:tcW w:w="1559" w:type="dxa"/>
          </w:tcPr>
          <w:p w14:paraId="0EE39177"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 - gün</w:t>
            </w:r>
          </w:p>
        </w:tc>
        <w:tc>
          <w:tcPr>
            <w:tcW w:w="1701" w:type="dxa"/>
          </w:tcPr>
          <w:p w14:paraId="4B50412B"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11.11.2024</w:t>
            </w:r>
          </w:p>
          <w:p w14:paraId="60E0FEA3" w14:textId="77777777" w:rsidR="00F370D9" w:rsidRPr="008E329E" w:rsidRDefault="00F370D9" w:rsidP="00315C1F">
            <w:pPr>
              <w:rPr>
                <w:rFonts w:ascii="Times New Roman" w:hAnsi="Times New Roman" w:cs="Times New Roman"/>
                <w:sz w:val="24"/>
                <w:szCs w:val="24"/>
                <w:lang w:val="az-Latn-AZ"/>
              </w:rPr>
            </w:pPr>
          </w:p>
          <w:p w14:paraId="3295A242"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18.11.2024</w:t>
            </w:r>
          </w:p>
        </w:tc>
        <w:tc>
          <w:tcPr>
            <w:tcW w:w="5103" w:type="dxa"/>
          </w:tcPr>
          <w:p w14:paraId="317E9F29"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№-1.Cərrahlıq haqqında anlayış, cərrahlığın tarixi. </w:t>
            </w:r>
          </w:p>
          <w:p w14:paraId="61ACB1EC" w14:textId="77777777" w:rsidR="00F370D9" w:rsidRPr="008E329E" w:rsidRDefault="00F370D9" w:rsidP="00315C1F">
            <w:pPr>
              <w:rPr>
                <w:rFonts w:ascii="Times New Roman" w:hAnsi="Times New Roman" w:cs="Times New Roman"/>
                <w:sz w:val="24"/>
                <w:szCs w:val="24"/>
                <w:lang w:val="az-Latn-AZ"/>
              </w:rPr>
            </w:pPr>
          </w:p>
          <w:p w14:paraId="39329642"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Ümumi cərrahlığın predmeti,cərrahi deontologiya.</w:t>
            </w:r>
          </w:p>
          <w:p w14:paraId="64BB2E8D"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 Aseptika və antiseptika</w:t>
            </w:r>
            <w:r>
              <w:rPr>
                <w:rFonts w:ascii="Times New Roman" w:hAnsi="Times New Roman" w:cs="Times New Roman"/>
                <w:sz w:val="24"/>
                <w:szCs w:val="24"/>
                <w:lang w:val="az-Latn-AZ"/>
              </w:rPr>
              <w:t>.</w:t>
            </w:r>
          </w:p>
          <w:p w14:paraId="7BF5C97C" w14:textId="77777777" w:rsidR="00F370D9" w:rsidRPr="008E329E" w:rsidRDefault="00F370D9" w:rsidP="00315C1F">
            <w:pPr>
              <w:rPr>
                <w:rFonts w:ascii="Times New Roman" w:hAnsi="Times New Roman" w:cs="Times New Roman"/>
                <w:sz w:val="24"/>
                <w:szCs w:val="24"/>
                <w:lang w:val="az-Latn-AZ"/>
              </w:rPr>
            </w:pPr>
          </w:p>
        </w:tc>
      </w:tr>
      <w:tr w:rsidR="00F370D9" w:rsidRPr="00634FAD" w14:paraId="0D4A63FD" w14:textId="77777777" w:rsidTr="00315C1F">
        <w:tc>
          <w:tcPr>
            <w:tcW w:w="562" w:type="dxa"/>
          </w:tcPr>
          <w:p w14:paraId="66103ACA" w14:textId="77777777" w:rsidR="00F370D9" w:rsidRPr="008E329E" w:rsidRDefault="00F370D9" w:rsidP="00315C1F">
            <w:pP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2</w:t>
            </w:r>
          </w:p>
        </w:tc>
        <w:tc>
          <w:tcPr>
            <w:tcW w:w="2127" w:type="dxa"/>
          </w:tcPr>
          <w:p w14:paraId="17AC5304"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222İ1a-3a</w:t>
            </w:r>
          </w:p>
          <w:p w14:paraId="48F98F0D" w14:textId="18106042"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8h.</w:t>
            </w:r>
            <w:r w:rsidR="000F0FD6">
              <w:rPr>
                <w:rFonts w:ascii="Times New Roman" w:hAnsi="Times New Roman" w:cs="Times New Roman"/>
                <w:sz w:val="24"/>
                <w:szCs w:val="24"/>
                <w:lang w:val="az-Latn-AZ"/>
              </w:rPr>
              <w:t xml:space="preserve"> </w:t>
            </w:r>
            <w:r w:rsidRPr="008E329E">
              <w:rPr>
                <w:rFonts w:ascii="Times New Roman" w:hAnsi="Times New Roman" w:cs="Times New Roman"/>
                <w:sz w:val="24"/>
                <w:szCs w:val="24"/>
                <w:lang w:val="az-Latn-AZ"/>
              </w:rPr>
              <w:t xml:space="preserve">7h.  </w:t>
            </w:r>
          </w:p>
        </w:tc>
        <w:tc>
          <w:tcPr>
            <w:tcW w:w="1559" w:type="dxa"/>
          </w:tcPr>
          <w:p w14:paraId="28F1D452"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II - gün</w:t>
            </w:r>
          </w:p>
        </w:tc>
        <w:tc>
          <w:tcPr>
            <w:tcW w:w="1701" w:type="dxa"/>
          </w:tcPr>
          <w:p w14:paraId="606B0529"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12.11.2024</w:t>
            </w:r>
          </w:p>
          <w:p w14:paraId="04B1D8A7" w14:textId="77777777" w:rsidR="00F370D9" w:rsidRPr="008E329E" w:rsidRDefault="00F370D9" w:rsidP="00315C1F">
            <w:pPr>
              <w:rPr>
                <w:rFonts w:ascii="Times New Roman" w:hAnsi="Times New Roman" w:cs="Times New Roman"/>
                <w:sz w:val="24"/>
                <w:szCs w:val="24"/>
                <w:lang w:val="az-Latn-AZ"/>
              </w:rPr>
            </w:pPr>
          </w:p>
          <w:p w14:paraId="35D14194"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19.11.2024</w:t>
            </w:r>
          </w:p>
        </w:tc>
        <w:tc>
          <w:tcPr>
            <w:tcW w:w="5103" w:type="dxa"/>
          </w:tcPr>
          <w:p w14:paraId="37CDAC79"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 Aseptika və antiseptika</w:t>
            </w:r>
            <w:r>
              <w:rPr>
                <w:rFonts w:ascii="Times New Roman" w:hAnsi="Times New Roman" w:cs="Times New Roman"/>
                <w:sz w:val="24"/>
                <w:szCs w:val="24"/>
                <w:lang w:val="az-Latn-AZ"/>
              </w:rPr>
              <w:t>.</w:t>
            </w:r>
          </w:p>
          <w:p w14:paraId="685E7266" w14:textId="77777777" w:rsidR="00F370D9" w:rsidRPr="008E329E" w:rsidRDefault="00F370D9" w:rsidP="00315C1F">
            <w:pPr>
              <w:rPr>
                <w:rFonts w:ascii="Times New Roman" w:hAnsi="Times New Roman" w:cs="Times New Roman"/>
                <w:sz w:val="24"/>
                <w:szCs w:val="24"/>
                <w:lang w:val="az-Latn-AZ"/>
              </w:rPr>
            </w:pPr>
          </w:p>
          <w:p w14:paraId="0A57A819"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№-3. Ağrısızlaşdırma: Ümumi və yerli ağrısızlaşdırma</w:t>
            </w:r>
            <w:r>
              <w:rPr>
                <w:rFonts w:ascii="Times New Roman" w:hAnsi="Times New Roman" w:cs="Times New Roman"/>
                <w:sz w:val="24"/>
                <w:szCs w:val="24"/>
                <w:lang w:val="az-Latn-AZ"/>
              </w:rPr>
              <w:t>.</w:t>
            </w:r>
          </w:p>
          <w:p w14:paraId="5FD86FEB" w14:textId="77777777" w:rsidR="00F370D9" w:rsidRPr="008E329E" w:rsidRDefault="00F370D9" w:rsidP="00315C1F">
            <w:pPr>
              <w:rPr>
                <w:rFonts w:ascii="Times New Roman" w:hAnsi="Times New Roman" w:cs="Times New Roman"/>
                <w:sz w:val="24"/>
                <w:szCs w:val="24"/>
                <w:lang w:val="az-Latn-AZ"/>
              </w:rPr>
            </w:pPr>
          </w:p>
        </w:tc>
      </w:tr>
      <w:tr w:rsidR="00F370D9" w:rsidRPr="00634FAD" w14:paraId="3FFF6AF4" w14:textId="77777777" w:rsidTr="00315C1F">
        <w:tc>
          <w:tcPr>
            <w:tcW w:w="562" w:type="dxa"/>
          </w:tcPr>
          <w:p w14:paraId="79EA9DAC" w14:textId="77777777" w:rsidR="00F370D9" w:rsidRPr="008E329E" w:rsidRDefault="00F370D9" w:rsidP="00315C1F">
            <w:pP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3</w:t>
            </w:r>
          </w:p>
        </w:tc>
        <w:tc>
          <w:tcPr>
            <w:tcW w:w="2127" w:type="dxa"/>
          </w:tcPr>
          <w:p w14:paraId="38AFDB9A"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122A1a-3b</w:t>
            </w:r>
          </w:p>
          <w:p w14:paraId="4D887032" w14:textId="61D98668"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8h.</w:t>
            </w:r>
            <w:r w:rsidR="000F0FD6">
              <w:rPr>
                <w:rFonts w:ascii="Times New Roman" w:hAnsi="Times New Roman" w:cs="Times New Roman"/>
                <w:sz w:val="24"/>
                <w:szCs w:val="24"/>
                <w:lang w:val="az-Latn-AZ"/>
              </w:rPr>
              <w:t xml:space="preserve"> </w:t>
            </w:r>
            <w:r w:rsidRPr="008E329E">
              <w:rPr>
                <w:rFonts w:ascii="Times New Roman" w:hAnsi="Times New Roman" w:cs="Times New Roman"/>
                <w:sz w:val="24"/>
                <w:szCs w:val="24"/>
                <w:lang w:val="az-Latn-AZ"/>
              </w:rPr>
              <w:t xml:space="preserve">7h. 9 </w:t>
            </w:r>
          </w:p>
        </w:tc>
        <w:tc>
          <w:tcPr>
            <w:tcW w:w="1559" w:type="dxa"/>
          </w:tcPr>
          <w:p w14:paraId="0645126C"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II – gün</w:t>
            </w:r>
          </w:p>
        </w:tc>
        <w:tc>
          <w:tcPr>
            <w:tcW w:w="1701" w:type="dxa"/>
          </w:tcPr>
          <w:p w14:paraId="22E06E10"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12.19.2024</w:t>
            </w:r>
          </w:p>
          <w:p w14:paraId="16EB1177" w14:textId="77777777" w:rsidR="00F370D9" w:rsidRPr="008E329E" w:rsidRDefault="00F370D9" w:rsidP="00315C1F">
            <w:pPr>
              <w:rPr>
                <w:rFonts w:ascii="Times New Roman" w:hAnsi="Times New Roman" w:cs="Times New Roman"/>
                <w:sz w:val="24"/>
                <w:szCs w:val="24"/>
                <w:lang w:val="az-Latn-AZ"/>
              </w:rPr>
            </w:pPr>
          </w:p>
          <w:p w14:paraId="5309B7CE"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19.11.2024</w:t>
            </w:r>
          </w:p>
        </w:tc>
        <w:tc>
          <w:tcPr>
            <w:tcW w:w="5103" w:type="dxa"/>
          </w:tcPr>
          <w:p w14:paraId="36DD2ECE"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 Aseptika və antiseptika</w:t>
            </w:r>
            <w:r>
              <w:rPr>
                <w:rFonts w:ascii="Times New Roman" w:hAnsi="Times New Roman" w:cs="Times New Roman"/>
                <w:sz w:val="24"/>
                <w:szCs w:val="24"/>
                <w:lang w:val="az-Latn-AZ"/>
              </w:rPr>
              <w:t>.</w:t>
            </w:r>
          </w:p>
          <w:p w14:paraId="5E596DED" w14:textId="77777777" w:rsidR="00F370D9" w:rsidRPr="008E329E" w:rsidRDefault="00F370D9" w:rsidP="00315C1F">
            <w:pPr>
              <w:rPr>
                <w:rFonts w:ascii="Times New Roman" w:hAnsi="Times New Roman" w:cs="Times New Roman"/>
                <w:sz w:val="24"/>
                <w:szCs w:val="24"/>
                <w:lang w:val="az-Latn-AZ"/>
              </w:rPr>
            </w:pPr>
          </w:p>
          <w:p w14:paraId="27DAF5D1"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№-3. Ağrısızlaşdırma: Ümumi və yerli ağrısızlaşdırma</w:t>
            </w:r>
          </w:p>
          <w:p w14:paraId="161508CD" w14:textId="77777777" w:rsidR="00F370D9" w:rsidRPr="008E329E" w:rsidRDefault="00F370D9" w:rsidP="00315C1F">
            <w:pPr>
              <w:rPr>
                <w:rFonts w:ascii="Times New Roman" w:hAnsi="Times New Roman" w:cs="Times New Roman"/>
                <w:sz w:val="24"/>
                <w:szCs w:val="24"/>
                <w:lang w:val="az-Latn-AZ"/>
              </w:rPr>
            </w:pPr>
          </w:p>
        </w:tc>
      </w:tr>
      <w:tr w:rsidR="00F370D9" w:rsidRPr="00F370D9" w14:paraId="32D4A006" w14:textId="77777777" w:rsidTr="00315C1F">
        <w:tc>
          <w:tcPr>
            <w:tcW w:w="562" w:type="dxa"/>
          </w:tcPr>
          <w:p w14:paraId="44B6DB3F" w14:textId="77777777" w:rsidR="00F370D9" w:rsidRPr="008E329E" w:rsidRDefault="00F370D9" w:rsidP="00315C1F">
            <w:pPr>
              <w:rPr>
                <w:rFonts w:ascii="Times New Roman" w:hAnsi="Times New Roman" w:cs="Times New Roman"/>
                <w:b/>
                <w:bCs/>
                <w:sz w:val="24"/>
                <w:szCs w:val="24"/>
                <w:lang w:val="az-Latn-AZ"/>
              </w:rPr>
            </w:pPr>
            <w:r w:rsidRPr="008E329E">
              <w:rPr>
                <w:rFonts w:ascii="Times New Roman" w:hAnsi="Times New Roman" w:cs="Times New Roman"/>
                <w:b/>
                <w:bCs/>
                <w:sz w:val="24"/>
                <w:szCs w:val="24"/>
                <w:lang w:val="az-Latn-AZ"/>
              </w:rPr>
              <w:t>4</w:t>
            </w:r>
          </w:p>
        </w:tc>
        <w:tc>
          <w:tcPr>
            <w:tcW w:w="2127" w:type="dxa"/>
          </w:tcPr>
          <w:p w14:paraId="3605DA1A"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122İ</w:t>
            </w:r>
          </w:p>
          <w:p w14:paraId="198CE599" w14:textId="09AF0501"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6h.</w:t>
            </w:r>
            <w:r w:rsidR="000F0FD6">
              <w:rPr>
                <w:rFonts w:ascii="Times New Roman" w:hAnsi="Times New Roman" w:cs="Times New Roman"/>
                <w:sz w:val="24"/>
                <w:szCs w:val="24"/>
                <w:lang w:val="az-Latn-AZ"/>
              </w:rPr>
              <w:t xml:space="preserve"> </w:t>
            </w:r>
            <w:r w:rsidRPr="008E329E">
              <w:rPr>
                <w:rFonts w:ascii="Times New Roman" w:hAnsi="Times New Roman" w:cs="Times New Roman"/>
                <w:sz w:val="24"/>
                <w:szCs w:val="24"/>
                <w:lang w:val="az-Latn-AZ"/>
              </w:rPr>
              <w:t xml:space="preserve">7h. </w:t>
            </w:r>
          </w:p>
        </w:tc>
        <w:tc>
          <w:tcPr>
            <w:tcW w:w="1559" w:type="dxa"/>
          </w:tcPr>
          <w:p w14:paraId="4D50E35E"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II – gün</w:t>
            </w:r>
          </w:p>
        </w:tc>
        <w:tc>
          <w:tcPr>
            <w:tcW w:w="1701" w:type="dxa"/>
          </w:tcPr>
          <w:p w14:paraId="332F5D3F"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12.19.2024</w:t>
            </w:r>
          </w:p>
          <w:p w14:paraId="3B191A65" w14:textId="77777777" w:rsidR="00F370D9" w:rsidRPr="008E329E" w:rsidRDefault="00F370D9" w:rsidP="00315C1F">
            <w:pPr>
              <w:rPr>
                <w:rFonts w:ascii="Times New Roman" w:hAnsi="Times New Roman" w:cs="Times New Roman"/>
                <w:sz w:val="24"/>
                <w:szCs w:val="24"/>
                <w:lang w:val="az-Latn-AZ"/>
              </w:rPr>
            </w:pPr>
          </w:p>
          <w:p w14:paraId="4D166CBB" w14:textId="77777777" w:rsidR="00F370D9" w:rsidRPr="008E329E" w:rsidRDefault="00F370D9" w:rsidP="00315C1F">
            <w:pPr>
              <w:rPr>
                <w:rFonts w:ascii="Times New Roman" w:hAnsi="Times New Roman" w:cs="Times New Roman"/>
                <w:sz w:val="24"/>
                <w:szCs w:val="24"/>
                <w:lang w:val="az-Latn-AZ"/>
              </w:rPr>
            </w:pPr>
          </w:p>
          <w:p w14:paraId="70562C2E"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19.12.2024</w:t>
            </w:r>
          </w:p>
        </w:tc>
        <w:tc>
          <w:tcPr>
            <w:tcW w:w="5103" w:type="dxa"/>
          </w:tcPr>
          <w:p w14:paraId="34E9D048"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№-4. Qanaxmalar, təsnifatı, əlamətləri, dayandırılma üsulları</w:t>
            </w:r>
            <w:r>
              <w:rPr>
                <w:rFonts w:ascii="Times New Roman" w:hAnsi="Times New Roman" w:cs="Times New Roman"/>
                <w:sz w:val="24"/>
                <w:szCs w:val="24"/>
                <w:lang w:val="az-Latn-AZ"/>
              </w:rPr>
              <w:t>.</w:t>
            </w:r>
          </w:p>
          <w:p w14:paraId="08E81F78" w14:textId="77777777" w:rsidR="00F370D9" w:rsidRPr="008E329E" w:rsidRDefault="00F370D9" w:rsidP="00315C1F">
            <w:pPr>
              <w:rPr>
                <w:rFonts w:ascii="Times New Roman" w:hAnsi="Times New Roman" w:cs="Times New Roman"/>
                <w:sz w:val="24"/>
                <w:szCs w:val="24"/>
                <w:lang w:val="az-Latn-AZ"/>
              </w:rPr>
            </w:pPr>
          </w:p>
          <w:p w14:paraId="4C0BF2BE"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№-5. Qanköçürmə. Su-elektrolit balansı, pozulmaları  (hipov</w:t>
            </w:r>
            <w:r>
              <w:rPr>
                <w:rFonts w:ascii="Times New Roman" w:hAnsi="Times New Roman" w:cs="Times New Roman"/>
                <w:sz w:val="24"/>
                <w:szCs w:val="24"/>
                <w:lang w:val="az-Latn-AZ"/>
              </w:rPr>
              <w:t>o</w:t>
            </w:r>
            <w:r w:rsidRPr="008E329E">
              <w:rPr>
                <w:rFonts w:ascii="Times New Roman" w:hAnsi="Times New Roman" w:cs="Times New Roman"/>
                <w:sz w:val="24"/>
                <w:szCs w:val="24"/>
                <w:lang w:val="az-Latn-AZ"/>
              </w:rPr>
              <w:t xml:space="preserve">lemiya) və korreksiyası. </w:t>
            </w:r>
          </w:p>
          <w:p w14:paraId="016C4D0D"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 </w:t>
            </w:r>
          </w:p>
        </w:tc>
      </w:tr>
      <w:tr w:rsidR="00F370D9" w:rsidRPr="00F370D9" w14:paraId="29E25C9A" w14:textId="77777777" w:rsidTr="00315C1F">
        <w:tc>
          <w:tcPr>
            <w:tcW w:w="562" w:type="dxa"/>
          </w:tcPr>
          <w:p w14:paraId="69BD4810" w14:textId="6C075403" w:rsidR="00F370D9" w:rsidRPr="008E329E" w:rsidRDefault="00F370D9"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t>5</w:t>
            </w:r>
          </w:p>
        </w:tc>
        <w:tc>
          <w:tcPr>
            <w:tcW w:w="2127" w:type="dxa"/>
          </w:tcPr>
          <w:p w14:paraId="23536AC4" w14:textId="77777777" w:rsidR="00F370D9" w:rsidRDefault="00F370D9" w:rsidP="00315C1F">
            <w:pPr>
              <w:rPr>
                <w:rFonts w:ascii="Times New Roman" w:hAnsi="Times New Roman" w:cs="Times New Roman"/>
                <w:sz w:val="24"/>
                <w:szCs w:val="24"/>
                <w:lang w:val="az-Latn-AZ"/>
              </w:rPr>
            </w:pPr>
            <w:r>
              <w:rPr>
                <w:rFonts w:ascii="Times New Roman" w:hAnsi="Times New Roman" w:cs="Times New Roman"/>
                <w:sz w:val="24"/>
                <w:szCs w:val="24"/>
                <w:lang w:val="az-Latn-AZ"/>
              </w:rPr>
              <w:t>222A</w:t>
            </w:r>
            <w:r w:rsidR="000F0FD6">
              <w:rPr>
                <w:rFonts w:ascii="Times New Roman" w:hAnsi="Times New Roman" w:cs="Times New Roman"/>
                <w:sz w:val="24"/>
                <w:szCs w:val="24"/>
                <w:lang w:val="az-Latn-AZ"/>
              </w:rPr>
              <w:t xml:space="preserve">1a-4a </w:t>
            </w:r>
          </w:p>
          <w:p w14:paraId="1D827358" w14:textId="55117D78" w:rsidR="000F0FD6" w:rsidRPr="008E329E" w:rsidRDefault="000F0FD6" w:rsidP="00315C1F">
            <w:pPr>
              <w:rPr>
                <w:rFonts w:ascii="Times New Roman" w:hAnsi="Times New Roman" w:cs="Times New Roman"/>
                <w:sz w:val="24"/>
                <w:szCs w:val="24"/>
                <w:lang w:val="az-Latn-AZ"/>
              </w:rPr>
            </w:pPr>
            <w:r>
              <w:rPr>
                <w:rFonts w:ascii="Times New Roman" w:hAnsi="Times New Roman" w:cs="Times New Roman"/>
                <w:sz w:val="24"/>
                <w:szCs w:val="24"/>
                <w:lang w:val="az-Latn-AZ"/>
              </w:rPr>
              <w:t>9h.  7h.</w:t>
            </w:r>
          </w:p>
        </w:tc>
        <w:tc>
          <w:tcPr>
            <w:tcW w:w="1559" w:type="dxa"/>
          </w:tcPr>
          <w:p w14:paraId="308FAF2B" w14:textId="3BEA764D" w:rsidR="00F370D9" w:rsidRPr="008E329E" w:rsidRDefault="000F0FD6" w:rsidP="00315C1F">
            <w:pPr>
              <w:jc w:val="center"/>
              <w:rPr>
                <w:rFonts w:ascii="Times New Roman" w:hAnsi="Times New Roman" w:cs="Times New Roman"/>
                <w:sz w:val="24"/>
                <w:szCs w:val="24"/>
                <w:lang w:val="az-Latn-AZ"/>
              </w:rPr>
            </w:pPr>
            <w:r>
              <w:rPr>
                <w:rFonts w:ascii="Times New Roman" w:hAnsi="Times New Roman" w:cs="Times New Roman"/>
                <w:sz w:val="24"/>
                <w:szCs w:val="24"/>
                <w:lang w:val="az-Latn-AZ"/>
              </w:rPr>
              <w:t>III - gün</w:t>
            </w:r>
          </w:p>
        </w:tc>
        <w:tc>
          <w:tcPr>
            <w:tcW w:w="1701" w:type="dxa"/>
          </w:tcPr>
          <w:p w14:paraId="5CC0E76A" w14:textId="77777777" w:rsidR="00F370D9" w:rsidRDefault="000F0FD6" w:rsidP="00315C1F">
            <w:pPr>
              <w:rPr>
                <w:rFonts w:ascii="Times New Roman" w:hAnsi="Times New Roman" w:cs="Times New Roman"/>
                <w:sz w:val="24"/>
                <w:szCs w:val="24"/>
                <w:lang w:val="az-Latn-AZ"/>
              </w:rPr>
            </w:pPr>
            <w:r>
              <w:rPr>
                <w:rFonts w:ascii="Times New Roman" w:hAnsi="Times New Roman" w:cs="Times New Roman"/>
                <w:sz w:val="24"/>
                <w:szCs w:val="24"/>
                <w:lang w:val="az-Latn-AZ"/>
              </w:rPr>
              <w:t>13.10.2024</w:t>
            </w:r>
          </w:p>
          <w:p w14:paraId="529D6E88" w14:textId="77777777" w:rsidR="000F0FD6" w:rsidRDefault="000F0FD6" w:rsidP="00315C1F">
            <w:pPr>
              <w:rPr>
                <w:rFonts w:ascii="Times New Roman" w:hAnsi="Times New Roman" w:cs="Times New Roman"/>
                <w:sz w:val="24"/>
                <w:szCs w:val="24"/>
                <w:lang w:val="az-Latn-AZ"/>
              </w:rPr>
            </w:pPr>
          </w:p>
          <w:p w14:paraId="12BB6186" w14:textId="77777777" w:rsidR="000F0FD6" w:rsidRDefault="000F0FD6" w:rsidP="00315C1F">
            <w:pPr>
              <w:rPr>
                <w:rFonts w:ascii="Times New Roman" w:hAnsi="Times New Roman" w:cs="Times New Roman"/>
                <w:sz w:val="24"/>
                <w:szCs w:val="24"/>
                <w:lang w:val="az-Latn-AZ"/>
              </w:rPr>
            </w:pPr>
          </w:p>
          <w:p w14:paraId="133FC0F1" w14:textId="405833B9" w:rsidR="000F0FD6" w:rsidRPr="008E329E" w:rsidRDefault="000F0FD6" w:rsidP="00315C1F">
            <w:pPr>
              <w:rPr>
                <w:rFonts w:ascii="Times New Roman" w:hAnsi="Times New Roman" w:cs="Times New Roman"/>
                <w:sz w:val="24"/>
                <w:szCs w:val="24"/>
                <w:lang w:val="az-Latn-AZ"/>
              </w:rPr>
            </w:pPr>
            <w:r>
              <w:rPr>
                <w:rFonts w:ascii="Times New Roman" w:hAnsi="Times New Roman" w:cs="Times New Roman"/>
                <w:sz w:val="24"/>
                <w:szCs w:val="24"/>
                <w:lang w:val="az-Latn-AZ"/>
              </w:rPr>
              <w:t>20.11.2024</w:t>
            </w:r>
          </w:p>
        </w:tc>
        <w:tc>
          <w:tcPr>
            <w:tcW w:w="5103" w:type="dxa"/>
          </w:tcPr>
          <w:p w14:paraId="32C84E6A" w14:textId="5CACA895" w:rsidR="000F0FD6" w:rsidRPr="008E329E" w:rsidRDefault="000F0FD6" w:rsidP="000F0FD6">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№-1.Cərrahlıq haqqında anlayış, cərrahlığın tarixi. </w:t>
            </w:r>
          </w:p>
          <w:p w14:paraId="49751485" w14:textId="66CC3537" w:rsidR="000F0FD6" w:rsidRDefault="000F0FD6" w:rsidP="000F0FD6">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Ümumi cərrahlığın predmeti,cərrahi deontologiya.</w:t>
            </w:r>
          </w:p>
          <w:p w14:paraId="43227E0F" w14:textId="77777777" w:rsidR="000F0FD6" w:rsidRPr="008E329E" w:rsidRDefault="000F0FD6" w:rsidP="000F0FD6">
            <w:pPr>
              <w:rPr>
                <w:rFonts w:ascii="Times New Roman" w:hAnsi="Times New Roman" w:cs="Times New Roman"/>
                <w:sz w:val="24"/>
                <w:szCs w:val="24"/>
                <w:lang w:val="az-Latn-AZ"/>
              </w:rPr>
            </w:pPr>
          </w:p>
          <w:p w14:paraId="2BA10E41" w14:textId="77777777" w:rsidR="000F0FD6" w:rsidRPr="008E329E" w:rsidRDefault="000F0FD6" w:rsidP="000F0FD6">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 Aseptika və antiseptika</w:t>
            </w:r>
            <w:r>
              <w:rPr>
                <w:rFonts w:ascii="Times New Roman" w:hAnsi="Times New Roman" w:cs="Times New Roman"/>
                <w:sz w:val="24"/>
                <w:szCs w:val="24"/>
                <w:lang w:val="az-Latn-AZ"/>
              </w:rPr>
              <w:t>.</w:t>
            </w:r>
          </w:p>
          <w:p w14:paraId="0FD9997F" w14:textId="77777777" w:rsidR="00F370D9" w:rsidRPr="008E329E" w:rsidRDefault="00F370D9" w:rsidP="00315C1F">
            <w:pPr>
              <w:rPr>
                <w:rFonts w:ascii="Times New Roman" w:hAnsi="Times New Roman" w:cs="Times New Roman"/>
                <w:sz w:val="24"/>
                <w:szCs w:val="24"/>
                <w:lang w:val="az-Latn-AZ"/>
              </w:rPr>
            </w:pPr>
          </w:p>
        </w:tc>
      </w:tr>
      <w:tr w:rsidR="00F370D9" w:rsidRPr="00F370D9" w14:paraId="0F06BD52" w14:textId="77777777" w:rsidTr="00315C1F">
        <w:tc>
          <w:tcPr>
            <w:tcW w:w="562" w:type="dxa"/>
          </w:tcPr>
          <w:p w14:paraId="220BD7C8" w14:textId="2FC421AD" w:rsidR="00F370D9" w:rsidRPr="008E329E" w:rsidRDefault="000F0FD6"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t>6</w:t>
            </w:r>
          </w:p>
        </w:tc>
        <w:tc>
          <w:tcPr>
            <w:tcW w:w="2127" w:type="dxa"/>
          </w:tcPr>
          <w:p w14:paraId="3B61CB37"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422A1a-4a</w:t>
            </w:r>
          </w:p>
          <w:p w14:paraId="31BDDDFA" w14:textId="1B0746AD"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9h. 5h. </w:t>
            </w:r>
          </w:p>
        </w:tc>
        <w:tc>
          <w:tcPr>
            <w:tcW w:w="1559" w:type="dxa"/>
          </w:tcPr>
          <w:p w14:paraId="5BF98BA5"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III - gün</w:t>
            </w:r>
          </w:p>
        </w:tc>
        <w:tc>
          <w:tcPr>
            <w:tcW w:w="1701" w:type="dxa"/>
          </w:tcPr>
          <w:p w14:paraId="0F6F3241"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13.11.2024</w:t>
            </w:r>
          </w:p>
          <w:p w14:paraId="37E79E03" w14:textId="77777777" w:rsidR="00F370D9" w:rsidRPr="008E329E" w:rsidRDefault="00F370D9" w:rsidP="00315C1F">
            <w:pPr>
              <w:rPr>
                <w:rFonts w:ascii="Times New Roman" w:hAnsi="Times New Roman" w:cs="Times New Roman"/>
                <w:sz w:val="24"/>
                <w:szCs w:val="24"/>
                <w:lang w:val="az-Latn-AZ"/>
              </w:rPr>
            </w:pPr>
          </w:p>
          <w:p w14:paraId="4BA5ADFC" w14:textId="77777777" w:rsidR="00F370D9" w:rsidRPr="008E329E" w:rsidRDefault="00F370D9" w:rsidP="00315C1F">
            <w:pPr>
              <w:rPr>
                <w:rFonts w:ascii="Times New Roman" w:hAnsi="Times New Roman" w:cs="Times New Roman"/>
                <w:sz w:val="24"/>
                <w:szCs w:val="24"/>
                <w:lang w:val="az-Latn-AZ"/>
              </w:rPr>
            </w:pPr>
          </w:p>
          <w:p w14:paraId="2E106EAB" w14:textId="77777777" w:rsidR="00F370D9" w:rsidRPr="008E329E" w:rsidRDefault="00F370D9" w:rsidP="00315C1F">
            <w:pPr>
              <w:rPr>
                <w:rFonts w:ascii="Times New Roman" w:hAnsi="Times New Roman" w:cs="Times New Roman"/>
                <w:sz w:val="24"/>
                <w:szCs w:val="24"/>
                <w:lang w:val="az-Latn-AZ"/>
              </w:rPr>
            </w:pPr>
          </w:p>
          <w:p w14:paraId="477272F5" w14:textId="77777777" w:rsidR="00F370D9" w:rsidRPr="008E329E" w:rsidRDefault="00F370D9" w:rsidP="00315C1F">
            <w:pPr>
              <w:rPr>
                <w:rFonts w:ascii="Times New Roman" w:hAnsi="Times New Roman" w:cs="Times New Roman"/>
                <w:sz w:val="24"/>
                <w:szCs w:val="24"/>
                <w:lang w:val="az-Latn-AZ"/>
              </w:rPr>
            </w:pPr>
          </w:p>
          <w:p w14:paraId="0CB0FCDF"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20.11.2024</w:t>
            </w:r>
          </w:p>
        </w:tc>
        <w:tc>
          <w:tcPr>
            <w:tcW w:w="5103" w:type="dxa"/>
          </w:tcPr>
          <w:p w14:paraId="7CE19EA5" w14:textId="77777777" w:rsidR="00F370D9" w:rsidRPr="008E329E" w:rsidRDefault="00F370D9" w:rsidP="00315C1F">
            <w:pPr>
              <w:rPr>
                <w:rFonts w:ascii="Times New Roman" w:eastAsia="Calibri" w:hAnsi="Times New Roman" w:cs="Times New Roman"/>
                <w:sz w:val="24"/>
                <w:szCs w:val="24"/>
                <w:lang w:val="az-Latn-AZ"/>
              </w:rPr>
            </w:pPr>
            <w:r w:rsidRPr="008E329E">
              <w:rPr>
                <w:rFonts w:ascii="Times New Roman" w:hAnsi="Times New Roman" w:cs="Times New Roman"/>
                <w:sz w:val="24"/>
                <w:szCs w:val="24"/>
                <w:lang w:val="az-Latn-AZ"/>
              </w:rPr>
              <w:t>№.-1.</w:t>
            </w:r>
            <w:r w:rsidRPr="008E329E">
              <w:rPr>
                <w:rFonts w:ascii="Times New Roman" w:eastAsia="Calibri" w:hAnsi="Times New Roman" w:cs="Times New Roman"/>
                <w:sz w:val="24"/>
                <w:szCs w:val="24"/>
                <w:lang w:val="az-Latn-AZ"/>
              </w:rPr>
              <w:t xml:space="preserve"> Cərrahlıq haqqında anlayış, cərrahlığın tarixi. Ümumi cərrahlığın predmeti, cərrahi deontologiya. Aseptika və antiseptika. Ağrısızlaşdırma. Cərrahi xəstələrin müayinə üsulları. Cərrahi əməliyyatlar</w:t>
            </w:r>
            <w:r>
              <w:rPr>
                <w:rFonts w:ascii="Times New Roman" w:eastAsia="Calibri" w:hAnsi="Times New Roman" w:cs="Times New Roman"/>
                <w:sz w:val="24"/>
                <w:szCs w:val="24"/>
                <w:lang w:val="az-Latn-AZ"/>
              </w:rPr>
              <w:t>.</w:t>
            </w:r>
          </w:p>
          <w:p w14:paraId="76902383" w14:textId="77777777" w:rsidR="00F370D9" w:rsidRPr="008E329E" w:rsidRDefault="00F370D9" w:rsidP="00315C1F">
            <w:pPr>
              <w:rPr>
                <w:rFonts w:ascii="Times New Roman" w:eastAsia="Calibri" w:hAnsi="Times New Roman" w:cs="Times New Roman"/>
                <w:sz w:val="24"/>
                <w:szCs w:val="24"/>
                <w:lang w:val="az-Latn-AZ"/>
              </w:rPr>
            </w:pPr>
          </w:p>
          <w:p w14:paraId="12AF574C" w14:textId="77777777" w:rsidR="00F370D9" w:rsidRPr="008E329E" w:rsidRDefault="00F370D9" w:rsidP="00315C1F">
            <w:pPr>
              <w:rPr>
                <w:rFonts w:ascii="Times New Roman" w:eastAsia="Calibri" w:hAnsi="Times New Roman" w:cs="Times New Roman"/>
                <w:sz w:val="24"/>
                <w:szCs w:val="24"/>
                <w:lang w:val="az-Latn-AZ"/>
              </w:rPr>
            </w:pPr>
            <w:r w:rsidRPr="008E329E">
              <w:rPr>
                <w:rFonts w:ascii="Times New Roman" w:eastAsia="Calibri" w:hAnsi="Times New Roman" w:cs="Times New Roman"/>
                <w:sz w:val="24"/>
                <w:szCs w:val="24"/>
                <w:lang w:val="az-Latn-AZ"/>
              </w:rPr>
              <w:t>№-2. Qanaxmalar, təsnifatı, əlamətləri, dayandırılması üsulları, qanın antigen sistemləri, Rh- faktor,qanın komponentləri və preparatları,   qanköçürmə, qanəvəzedicilər.</w:t>
            </w:r>
          </w:p>
          <w:p w14:paraId="6BB4B814" w14:textId="77777777" w:rsidR="00F370D9" w:rsidRPr="008E329E" w:rsidRDefault="00F370D9" w:rsidP="00315C1F">
            <w:pPr>
              <w:rPr>
                <w:rFonts w:ascii="Times New Roman" w:hAnsi="Times New Roman" w:cs="Times New Roman"/>
                <w:sz w:val="24"/>
                <w:szCs w:val="24"/>
                <w:lang w:val="az-Latn-AZ"/>
              </w:rPr>
            </w:pPr>
          </w:p>
        </w:tc>
      </w:tr>
      <w:tr w:rsidR="00F370D9" w:rsidRPr="00F370D9" w14:paraId="16C7C47D" w14:textId="77777777" w:rsidTr="00315C1F">
        <w:tc>
          <w:tcPr>
            <w:tcW w:w="562" w:type="dxa"/>
          </w:tcPr>
          <w:p w14:paraId="1099B58E" w14:textId="265AE458" w:rsidR="00F370D9" w:rsidRPr="008E329E" w:rsidRDefault="000F0FD6"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lastRenderedPageBreak/>
              <w:t>7</w:t>
            </w:r>
          </w:p>
        </w:tc>
        <w:tc>
          <w:tcPr>
            <w:tcW w:w="2127" w:type="dxa"/>
          </w:tcPr>
          <w:p w14:paraId="73D6B5FD"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622A1a-4c </w:t>
            </w:r>
          </w:p>
        </w:tc>
        <w:tc>
          <w:tcPr>
            <w:tcW w:w="1559" w:type="dxa"/>
          </w:tcPr>
          <w:p w14:paraId="0F10ADF7"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III – gün</w:t>
            </w:r>
          </w:p>
          <w:p w14:paraId="0DEE845F" w14:textId="77777777" w:rsidR="00F370D9" w:rsidRPr="008E329E" w:rsidRDefault="00F370D9" w:rsidP="00315C1F">
            <w:pPr>
              <w:jc w:val="center"/>
              <w:rPr>
                <w:rFonts w:ascii="Times New Roman" w:hAnsi="Times New Roman" w:cs="Times New Roman"/>
                <w:sz w:val="24"/>
                <w:szCs w:val="24"/>
                <w:lang w:val="az-Latn-AZ"/>
              </w:rPr>
            </w:pPr>
          </w:p>
        </w:tc>
        <w:tc>
          <w:tcPr>
            <w:tcW w:w="1701" w:type="dxa"/>
          </w:tcPr>
          <w:p w14:paraId="1258E75D"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13.11.2024</w:t>
            </w:r>
          </w:p>
          <w:p w14:paraId="77B08CC2" w14:textId="77777777" w:rsidR="00F370D9" w:rsidRPr="008E329E" w:rsidRDefault="00F370D9" w:rsidP="00315C1F">
            <w:pPr>
              <w:rPr>
                <w:rFonts w:ascii="Times New Roman" w:hAnsi="Times New Roman" w:cs="Times New Roman"/>
                <w:sz w:val="24"/>
                <w:szCs w:val="24"/>
                <w:lang w:val="az-Latn-AZ"/>
              </w:rPr>
            </w:pPr>
          </w:p>
          <w:p w14:paraId="4B14F499" w14:textId="77777777" w:rsidR="00F370D9" w:rsidRPr="008E329E" w:rsidRDefault="00F370D9" w:rsidP="00315C1F">
            <w:pPr>
              <w:rPr>
                <w:rFonts w:ascii="Times New Roman" w:hAnsi="Times New Roman" w:cs="Times New Roman"/>
                <w:sz w:val="24"/>
                <w:szCs w:val="24"/>
                <w:lang w:val="az-Latn-AZ"/>
              </w:rPr>
            </w:pPr>
          </w:p>
          <w:p w14:paraId="7DF870D0" w14:textId="77777777" w:rsidR="00F370D9" w:rsidRPr="008E329E" w:rsidRDefault="00F370D9" w:rsidP="00315C1F">
            <w:pPr>
              <w:rPr>
                <w:rFonts w:ascii="Times New Roman" w:hAnsi="Times New Roman" w:cs="Times New Roman"/>
                <w:sz w:val="24"/>
                <w:szCs w:val="24"/>
                <w:lang w:val="az-Latn-AZ"/>
              </w:rPr>
            </w:pPr>
          </w:p>
          <w:p w14:paraId="3F0CD698" w14:textId="77777777" w:rsidR="00F370D9" w:rsidRPr="008E329E" w:rsidRDefault="00F370D9" w:rsidP="00315C1F">
            <w:pPr>
              <w:rPr>
                <w:rFonts w:ascii="Times New Roman" w:hAnsi="Times New Roman" w:cs="Times New Roman"/>
                <w:sz w:val="24"/>
                <w:szCs w:val="24"/>
                <w:lang w:val="az-Latn-AZ"/>
              </w:rPr>
            </w:pPr>
          </w:p>
          <w:p w14:paraId="6A9168F2" w14:textId="77777777" w:rsidR="00F370D9" w:rsidRPr="008E329E" w:rsidRDefault="00F370D9" w:rsidP="00315C1F">
            <w:pPr>
              <w:rPr>
                <w:rFonts w:ascii="Times New Roman" w:hAnsi="Times New Roman" w:cs="Times New Roman"/>
                <w:sz w:val="24"/>
                <w:szCs w:val="24"/>
                <w:lang w:val="az-Latn-AZ"/>
              </w:rPr>
            </w:pPr>
          </w:p>
          <w:p w14:paraId="6774030C" w14:textId="77777777" w:rsidR="00F370D9" w:rsidRPr="008E329E" w:rsidRDefault="00F370D9" w:rsidP="00315C1F">
            <w:pPr>
              <w:rPr>
                <w:rFonts w:ascii="Times New Roman" w:hAnsi="Times New Roman" w:cs="Times New Roman"/>
                <w:sz w:val="24"/>
                <w:szCs w:val="24"/>
                <w:lang w:val="az-Latn-AZ"/>
              </w:rPr>
            </w:pPr>
          </w:p>
          <w:p w14:paraId="68A5DC37"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20.11.2024</w:t>
            </w:r>
          </w:p>
        </w:tc>
        <w:tc>
          <w:tcPr>
            <w:tcW w:w="5103" w:type="dxa"/>
          </w:tcPr>
          <w:p w14:paraId="3DFE29A9"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№-9. Cərrahi infeksiya, təsnifatı, dəri, dərialtı vəzi, boş birləşdirici, piy, sümük, serroz toxumalarının irinli xəstəlikləri (folikulit, frunkul, karbunkul, qızıl yel, abses, fleqmona, parotit, mastit, hidrodenit, mediastinit, paranefrit, paraproktit, osteomielit, dolama, perikardit, plevrit, peritonit).</w:t>
            </w:r>
          </w:p>
          <w:p w14:paraId="5A90FFA6" w14:textId="77777777" w:rsidR="00F370D9" w:rsidRPr="008E329E" w:rsidRDefault="00F370D9" w:rsidP="00315C1F">
            <w:pPr>
              <w:rPr>
                <w:rFonts w:ascii="Times New Roman" w:hAnsi="Times New Roman" w:cs="Times New Roman"/>
                <w:sz w:val="24"/>
                <w:szCs w:val="24"/>
                <w:lang w:val="az-Latn-AZ"/>
              </w:rPr>
            </w:pPr>
          </w:p>
          <w:p w14:paraId="07AC798C"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№-10. Anaerob infeksiya (tetanus, qazlı qanqrena). Sepsis, xroniki spesifik və qeyri-spesifik cərrahi infeksiya (cərrahi vərəm, aktinomikoz, xroniki osteomielit)</w:t>
            </w:r>
            <w:r>
              <w:rPr>
                <w:rFonts w:ascii="Times New Roman" w:hAnsi="Times New Roman" w:cs="Times New Roman"/>
                <w:sz w:val="24"/>
                <w:szCs w:val="24"/>
                <w:lang w:val="az-Latn-AZ"/>
              </w:rPr>
              <w:t>.</w:t>
            </w:r>
          </w:p>
          <w:p w14:paraId="7EBF9518" w14:textId="77777777" w:rsidR="00F370D9" w:rsidRPr="008E329E" w:rsidRDefault="00F370D9" w:rsidP="00315C1F">
            <w:pPr>
              <w:rPr>
                <w:rFonts w:ascii="Times New Roman" w:hAnsi="Times New Roman" w:cs="Times New Roman"/>
                <w:sz w:val="24"/>
                <w:szCs w:val="24"/>
                <w:lang w:val="az-Latn-AZ"/>
              </w:rPr>
            </w:pPr>
          </w:p>
        </w:tc>
      </w:tr>
      <w:tr w:rsidR="00F370D9" w:rsidRPr="00F370D9" w14:paraId="1FE93705" w14:textId="77777777" w:rsidTr="00315C1F">
        <w:tc>
          <w:tcPr>
            <w:tcW w:w="562" w:type="dxa"/>
          </w:tcPr>
          <w:p w14:paraId="08C9B22D" w14:textId="2174E4BB" w:rsidR="00F370D9" w:rsidRPr="008E329E" w:rsidRDefault="000F0FD6"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t>8</w:t>
            </w:r>
          </w:p>
        </w:tc>
        <w:tc>
          <w:tcPr>
            <w:tcW w:w="2127" w:type="dxa"/>
          </w:tcPr>
          <w:p w14:paraId="3CC515C1"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122R1a-2c</w:t>
            </w:r>
          </w:p>
          <w:p w14:paraId="6FE069CC"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6h.-7h.  </w:t>
            </w:r>
          </w:p>
        </w:tc>
        <w:tc>
          <w:tcPr>
            <w:tcW w:w="1559" w:type="dxa"/>
          </w:tcPr>
          <w:p w14:paraId="0F47AB67"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IV – gün</w:t>
            </w:r>
          </w:p>
        </w:tc>
        <w:tc>
          <w:tcPr>
            <w:tcW w:w="1701" w:type="dxa"/>
          </w:tcPr>
          <w:p w14:paraId="4B873E4C"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14.11.2024</w:t>
            </w:r>
          </w:p>
          <w:p w14:paraId="1E6DC613" w14:textId="77777777" w:rsidR="00F370D9" w:rsidRPr="008E329E" w:rsidRDefault="00F370D9" w:rsidP="00315C1F">
            <w:pPr>
              <w:rPr>
                <w:rFonts w:ascii="Times New Roman" w:hAnsi="Times New Roman" w:cs="Times New Roman"/>
                <w:sz w:val="24"/>
                <w:szCs w:val="24"/>
                <w:lang w:val="az-Latn-AZ"/>
              </w:rPr>
            </w:pPr>
          </w:p>
          <w:p w14:paraId="74547FEB" w14:textId="77777777" w:rsidR="00F370D9" w:rsidRPr="008E329E" w:rsidRDefault="00F370D9" w:rsidP="00315C1F">
            <w:pPr>
              <w:rPr>
                <w:rFonts w:ascii="Times New Roman" w:hAnsi="Times New Roman" w:cs="Times New Roman"/>
                <w:sz w:val="24"/>
                <w:szCs w:val="24"/>
                <w:lang w:val="az-Latn-AZ"/>
              </w:rPr>
            </w:pPr>
          </w:p>
          <w:p w14:paraId="68BC6356"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21.11.2024</w:t>
            </w:r>
          </w:p>
        </w:tc>
        <w:tc>
          <w:tcPr>
            <w:tcW w:w="5103" w:type="dxa"/>
          </w:tcPr>
          <w:p w14:paraId="1E3BDBF2"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№-4. Qanaxmalar, təsnifatı, əlamətləri, dayandırılma üsulları</w:t>
            </w:r>
            <w:r>
              <w:rPr>
                <w:rFonts w:ascii="Times New Roman" w:hAnsi="Times New Roman" w:cs="Times New Roman"/>
                <w:sz w:val="24"/>
                <w:szCs w:val="24"/>
                <w:lang w:val="az-Latn-AZ"/>
              </w:rPr>
              <w:t>.</w:t>
            </w:r>
          </w:p>
          <w:p w14:paraId="7971967F" w14:textId="77777777" w:rsidR="00F370D9" w:rsidRPr="008E329E" w:rsidRDefault="00F370D9" w:rsidP="00315C1F">
            <w:pPr>
              <w:rPr>
                <w:rFonts w:ascii="Times New Roman" w:hAnsi="Times New Roman" w:cs="Times New Roman"/>
                <w:sz w:val="24"/>
                <w:szCs w:val="24"/>
                <w:lang w:val="az-Latn-AZ"/>
              </w:rPr>
            </w:pPr>
          </w:p>
          <w:p w14:paraId="15A78033"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№-5. Qanköçürmə. Su-elektrolit balansı, pozulmaları  (hipov</w:t>
            </w:r>
            <w:r>
              <w:rPr>
                <w:rFonts w:ascii="Times New Roman" w:hAnsi="Times New Roman" w:cs="Times New Roman"/>
                <w:sz w:val="24"/>
                <w:szCs w:val="24"/>
                <w:lang w:val="az-Latn-AZ"/>
              </w:rPr>
              <w:t>o</w:t>
            </w:r>
            <w:r w:rsidRPr="008E329E">
              <w:rPr>
                <w:rFonts w:ascii="Times New Roman" w:hAnsi="Times New Roman" w:cs="Times New Roman"/>
                <w:sz w:val="24"/>
                <w:szCs w:val="24"/>
                <w:lang w:val="az-Latn-AZ"/>
              </w:rPr>
              <w:t xml:space="preserve">lemiya) və korreksiyası.  </w:t>
            </w:r>
          </w:p>
          <w:p w14:paraId="55EDD3F5" w14:textId="77777777" w:rsidR="00F370D9" w:rsidRPr="008E329E" w:rsidRDefault="00F370D9" w:rsidP="00315C1F">
            <w:pPr>
              <w:rPr>
                <w:rFonts w:ascii="Times New Roman" w:hAnsi="Times New Roman" w:cs="Times New Roman"/>
                <w:sz w:val="24"/>
                <w:szCs w:val="24"/>
                <w:lang w:val="az-Latn-AZ"/>
              </w:rPr>
            </w:pPr>
          </w:p>
        </w:tc>
      </w:tr>
      <w:tr w:rsidR="00F370D9" w:rsidRPr="00F370D9" w14:paraId="054F6405" w14:textId="77777777" w:rsidTr="00315C1F">
        <w:tc>
          <w:tcPr>
            <w:tcW w:w="562" w:type="dxa"/>
          </w:tcPr>
          <w:p w14:paraId="50F08C90" w14:textId="34F0FEDB" w:rsidR="00F370D9" w:rsidRPr="008E329E" w:rsidRDefault="000F0FD6"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t>9</w:t>
            </w:r>
          </w:p>
        </w:tc>
        <w:tc>
          <w:tcPr>
            <w:tcW w:w="2127" w:type="dxa"/>
          </w:tcPr>
          <w:p w14:paraId="374D50AC"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422A4b-8c  </w:t>
            </w:r>
          </w:p>
        </w:tc>
        <w:tc>
          <w:tcPr>
            <w:tcW w:w="1559" w:type="dxa"/>
          </w:tcPr>
          <w:p w14:paraId="2C1CA097"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IV – gün</w:t>
            </w:r>
          </w:p>
          <w:p w14:paraId="61498CFB" w14:textId="77777777" w:rsidR="00F370D9" w:rsidRPr="008E329E" w:rsidRDefault="00F370D9" w:rsidP="00315C1F">
            <w:pPr>
              <w:jc w:val="center"/>
              <w:rPr>
                <w:rFonts w:ascii="Times New Roman" w:hAnsi="Times New Roman" w:cs="Times New Roman"/>
                <w:sz w:val="24"/>
                <w:szCs w:val="24"/>
                <w:lang w:val="az-Latn-AZ"/>
              </w:rPr>
            </w:pPr>
          </w:p>
        </w:tc>
        <w:tc>
          <w:tcPr>
            <w:tcW w:w="1701" w:type="dxa"/>
          </w:tcPr>
          <w:p w14:paraId="5DB26800"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14.11.2024</w:t>
            </w:r>
          </w:p>
          <w:p w14:paraId="204CBAA4" w14:textId="77777777" w:rsidR="00F370D9" w:rsidRPr="008E329E" w:rsidRDefault="00F370D9" w:rsidP="00315C1F">
            <w:pPr>
              <w:rPr>
                <w:rFonts w:ascii="Times New Roman" w:hAnsi="Times New Roman" w:cs="Times New Roman"/>
                <w:sz w:val="24"/>
                <w:szCs w:val="24"/>
                <w:lang w:val="az-Latn-AZ"/>
              </w:rPr>
            </w:pPr>
          </w:p>
          <w:p w14:paraId="3AA0FBF9" w14:textId="77777777" w:rsidR="00F370D9" w:rsidRPr="008E329E" w:rsidRDefault="00F370D9" w:rsidP="00315C1F">
            <w:pPr>
              <w:rPr>
                <w:rFonts w:ascii="Times New Roman" w:hAnsi="Times New Roman" w:cs="Times New Roman"/>
                <w:sz w:val="24"/>
                <w:szCs w:val="24"/>
                <w:lang w:val="az-Latn-AZ"/>
              </w:rPr>
            </w:pPr>
          </w:p>
          <w:p w14:paraId="4CEF437E" w14:textId="77777777" w:rsidR="00F370D9" w:rsidRPr="008E329E" w:rsidRDefault="00F370D9" w:rsidP="00315C1F">
            <w:pPr>
              <w:rPr>
                <w:rFonts w:ascii="Times New Roman" w:hAnsi="Times New Roman" w:cs="Times New Roman"/>
                <w:sz w:val="24"/>
                <w:szCs w:val="24"/>
                <w:lang w:val="az-Latn-AZ"/>
              </w:rPr>
            </w:pPr>
          </w:p>
          <w:p w14:paraId="11FD0FEB" w14:textId="77777777" w:rsidR="00F370D9" w:rsidRPr="008E329E" w:rsidRDefault="00F370D9" w:rsidP="00315C1F">
            <w:pPr>
              <w:rPr>
                <w:rFonts w:ascii="Times New Roman" w:hAnsi="Times New Roman" w:cs="Times New Roman"/>
                <w:sz w:val="24"/>
                <w:szCs w:val="24"/>
                <w:lang w:val="az-Latn-AZ"/>
              </w:rPr>
            </w:pPr>
          </w:p>
          <w:p w14:paraId="3458675D"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21.11.2024</w:t>
            </w:r>
          </w:p>
        </w:tc>
        <w:tc>
          <w:tcPr>
            <w:tcW w:w="5103" w:type="dxa"/>
          </w:tcPr>
          <w:p w14:paraId="3E822F14" w14:textId="77777777" w:rsidR="00F370D9" w:rsidRPr="008E329E" w:rsidRDefault="00F370D9" w:rsidP="00315C1F">
            <w:pPr>
              <w:rPr>
                <w:rFonts w:ascii="Times New Roman" w:eastAsia="Calibri" w:hAnsi="Times New Roman" w:cs="Times New Roman"/>
                <w:sz w:val="24"/>
                <w:szCs w:val="24"/>
                <w:lang w:val="az-Latn-AZ"/>
              </w:rPr>
            </w:pPr>
            <w:r w:rsidRPr="008E329E">
              <w:rPr>
                <w:rFonts w:ascii="Times New Roman" w:hAnsi="Times New Roman" w:cs="Times New Roman"/>
                <w:sz w:val="24"/>
                <w:szCs w:val="24"/>
                <w:lang w:val="az-Latn-AZ"/>
              </w:rPr>
              <w:t xml:space="preserve">№-1. </w:t>
            </w:r>
            <w:r w:rsidRPr="008E329E">
              <w:rPr>
                <w:rFonts w:ascii="Times New Roman" w:eastAsia="Calibri" w:hAnsi="Times New Roman" w:cs="Times New Roman"/>
                <w:sz w:val="24"/>
                <w:szCs w:val="24"/>
                <w:lang w:val="az-Latn-AZ"/>
              </w:rPr>
              <w:t xml:space="preserve"> Cərrahlıq haqqında anlayış, cərrahlığın tarixi. Ümumi cərrahlığın predmeti, cərrahi deontologiya. Aseptika və antiseptika. Ağrısızlaşdırma. Cərrahi xəstələrin müayinə üsulları. Cərrahi əməliyyatlar</w:t>
            </w:r>
            <w:r>
              <w:rPr>
                <w:rFonts w:ascii="Times New Roman" w:eastAsia="Calibri" w:hAnsi="Times New Roman" w:cs="Times New Roman"/>
                <w:sz w:val="24"/>
                <w:szCs w:val="24"/>
                <w:lang w:val="az-Latn-AZ"/>
              </w:rPr>
              <w:t>.</w:t>
            </w:r>
          </w:p>
          <w:p w14:paraId="2354F95E" w14:textId="77777777" w:rsidR="00F370D9" w:rsidRPr="008E329E" w:rsidRDefault="00F370D9" w:rsidP="00315C1F">
            <w:pPr>
              <w:rPr>
                <w:rFonts w:ascii="Times New Roman" w:eastAsia="Calibri" w:hAnsi="Times New Roman" w:cs="Times New Roman"/>
                <w:sz w:val="24"/>
                <w:szCs w:val="24"/>
                <w:lang w:val="az-Latn-AZ"/>
              </w:rPr>
            </w:pPr>
          </w:p>
          <w:p w14:paraId="0DEF6298" w14:textId="77777777" w:rsidR="00F370D9" w:rsidRPr="008E329E" w:rsidRDefault="00F370D9" w:rsidP="00315C1F">
            <w:pPr>
              <w:rPr>
                <w:rFonts w:ascii="Times New Roman" w:eastAsia="Calibri" w:hAnsi="Times New Roman" w:cs="Times New Roman"/>
                <w:sz w:val="24"/>
                <w:szCs w:val="24"/>
                <w:lang w:val="az-Latn-AZ"/>
              </w:rPr>
            </w:pPr>
            <w:r w:rsidRPr="008E329E">
              <w:rPr>
                <w:rFonts w:ascii="Times New Roman" w:eastAsia="Calibri" w:hAnsi="Times New Roman" w:cs="Times New Roman"/>
                <w:sz w:val="24"/>
                <w:szCs w:val="24"/>
                <w:lang w:val="az-Latn-AZ"/>
              </w:rPr>
              <w:t>№-2. Qanaxmalar, təsnifatı, əlamətləri, dayandırılması üsulları, qanın antigen sistemləri, Rh- faktor,qanın komponentləri və preparatları,   qanköçürmə, qanəvəzedicilər.</w:t>
            </w:r>
          </w:p>
          <w:p w14:paraId="33A613B9" w14:textId="77777777" w:rsidR="00F370D9" w:rsidRPr="008E329E" w:rsidRDefault="00F370D9" w:rsidP="00315C1F">
            <w:pPr>
              <w:rPr>
                <w:rFonts w:ascii="Times New Roman" w:hAnsi="Times New Roman" w:cs="Times New Roman"/>
                <w:sz w:val="24"/>
                <w:szCs w:val="24"/>
                <w:lang w:val="az-Latn-AZ"/>
              </w:rPr>
            </w:pPr>
          </w:p>
        </w:tc>
      </w:tr>
      <w:tr w:rsidR="00F370D9" w:rsidRPr="002E3615" w14:paraId="0AFC5346" w14:textId="77777777" w:rsidTr="00315C1F">
        <w:tc>
          <w:tcPr>
            <w:tcW w:w="562" w:type="dxa"/>
          </w:tcPr>
          <w:p w14:paraId="51BCD60D" w14:textId="3197F571" w:rsidR="00F370D9" w:rsidRPr="008E329E" w:rsidRDefault="000F0FD6" w:rsidP="00315C1F">
            <w:pPr>
              <w:rPr>
                <w:rFonts w:ascii="Times New Roman" w:hAnsi="Times New Roman" w:cs="Times New Roman"/>
                <w:b/>
                <w:bCs/>
                <w:sz w:val="24"/>
                <w:szCs w:val="24"/>
                <w:lang w:val="az-Latn-AZ"/>
              </w:rPr>
            </w:pPr>
            <w:r>
              <w:rPr>
                <w:rFonts w:ascii="Times New Roman" w:hAnsi="Times New Roman" w:cs="Times New Roman"/>
                <w:b/>
                <w:bCs/>
                <w:sz w:val="24"/>
                <w:szCs w:val="24"/>
                <w:lang w:val="az-Latn-AZ"/>
              </w:rPr>
              <w:t>10</w:t>
            </w:r>
          </w:p>
        </w:tc>
        <w:tc>
          <w:tcPr>
            <w:tcW w:w="2127" w:type="dxa"/>
          </w:tcPr>
          <w:p w14:paraId="546CA071"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 xml:space="preserve">422İ1a-3a  </w:t>
            </w:r>
          </w:p>
        </w:tc>
        <w:tc>
          <w:tcPr>
            <w:tcW w:w="1559" w:type="dxa"/>
          </w:tcPr>
          <w:p w14:paraId="6653E238" w14:textId="77777777" w:rsidR="00F370D9" w:rsidRPr="008E329E" w:rsidRDefault="00F370D9" w:rsidP="00315C1F">
            <w:pPr>
              <w:jc w:val="center"/>
              <w:rPr>
                <w:rFonts w:ascii="Times New Roman" w:hAnsi="Times New Roman" w:cs="Times New Roman"/>
                <w:sz w:val="24"/>
                <w:szCs w:val="24"/>
                <w:lang w:val="az-Latn-AZ"/>
              </w:rPr>
            </w:pPr>
            <w:r w:rsidRPr="008E329E">
              <w:rPr>
                <w:rFonts w:ascii="Times New Roman" w:hAnsi="Times New Roman" w:cs="Times New Roman"/>
                <w:sz w:val="24"/>
                <w:szCs w:val="24"/>
                <w:lang w:val="az-Latn-AZ"/>
              </w:rPr>
              <w:t>V – gün</w:t>
            </w:r>
          </w:p>
        </w:tc>
        <w:tc>
          <w:tcPr>
            <w:tcW w:w="1701" w:type="dxa"/>
          </w:tcPr>
          <w:p w14:paraId="3B1A7003"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15.11.2024</w:t>
            </w:r>
          </w:p>
          <w:p w14:paraId="0047EBA0" w14:textId="77777777" w:rsidR="00F370D9" w:rsidRPr="008E329E" w:rsidRDefault="00F370D9" w:rsidP="00315C1F">
            <w:pPr>
              <w:rPr>
                <w:rFonts w:ascii="Times New Roman" w:hAnsi="Times New Roman" w:cs="Times New Roman"/>
                <w:sz w:val="24"/>
                <w:szCs w:val="24"/>
                <w:lang w:val="az-Latn-AZ"/>
              </w:rPr>
            </w:pPr>
          </w:p>
          <w:p w14:paraId="62270601" w14:textId="77777777" w:rsidR="00F370D9" w:rsidRPr="008E329E" w:rsidRDefault="00F370D9" w:rsidP="00315C1F">
            <w:pPr>
              <w:rPr>
                <w:rFonts w:ascii="Times New Roman" w:hAnsi="Times New Roman" w:cs="Times New Roman"/>
                <w:sz w:val="24"/>
                <w:szCs w:val="24"/>
                <w:lang w:val="az-Latn-AZ"/>
              </w:rPr>
            </w:pPr>
          </w:p>
          <w:p w14:paraId="0E1E4D01" w14:textId="77777777" w:rsidR="00F370D9" w:rsidRPr="008E329E" w:rsidRDefault="00F370D9" w:rsidP="00315C1F">
            <w:pPr>
              <w:rPr>
                <w:rFonts w:ascii="Times New Roman" w:hAnsi="Times New Roman" w:cs="Times New Roman"/>
                <w:sz w:val="24"/>
                <w:szCs w:val="24"/>
                <w:lang w:val="az-Latn-AZ"/>
              </w:rPr>
            </w:pPr>
          </w:p>
          <w:p w14:paraId="3B7CCBCC" w14:textId="77777777" w:rsidR="00F370D9" w:rsidRPr="008E329E" w:rsidRDefault="00F370D9" w:rsidP="00315C1F">
            <w:pPr>
              <w:rPr>
                <w:rFonts w:ascii="Times New Roman" w:hAnsi="Times New Roman" w:cs="Times New Roman"/>
                <w:sz w:val="24"/>
                <w:szCs w:val="24"/>
                <w:lang w:val="az-Latn-AZ"/>
              </w:rPr>
            </w:pPr>
          </w:p>
          <w:p w14:paraId="3DA31FEF" w14:textId="77777777" w:rsidR="00F370D9" w:rsidRPr="008E329E" w:rsidRDefault="00F370D9" w:rsidP="00315C1F">
            <w:pPr>
              <w:rPr>
                <w:rFonts w:ascii="Times New Roman" w:hAnsi="Times New Roman" w:cs="Times New Roman"/>
                <w:sz w:val="24"/>
                <w:szCs w:val="24"/>
                <w:lang w:val="az-Latn-AZ"/>
              </w:rPr>
            </w:pPr>
          </w:p>
          <w:p w14:paraId="360CF0F6" w14:textId="77777777" w:rsidR="00F370D9" w:rsidRPr="008E329E" w:rsidRDefault="00F370D9" w:rsidP="00315C1F">
            <w:pPr>
              <w:rPr>
                <w:rFonts w:ascii="Times New Roman" w:hAnsi="Times New Roman" w:cs="Times New Roman"/>
                <w:sz w:val="24"/>
                <w:szCs w:val="24"/>
                <w:lang w:val="az-Latn-AZ"/>
              </w:rPr>
            </w:pPr>
            <w:r w:rsidRPr="008E329E">
              <w:rPr>
                <w:rFonts w:ascii="Times New Roman" w:hAnsi="Times New Roman" w:cs="Times New Roman"/>
                <w:sz w:val="24"/>
                <w:szCs w:val="24"/>
                <w:lang w:val="az-Latn-AZ"/>
              </w:rPr>
              <w:t>22.11.2024</w:t>
            </w:r>
          </w:p>
        </w:tc>
        <w:tc>
          <w:tcPr>
            <w:tcW w:w="5103" w:type="dxa"/>
          </w:tcPr>
          <w:p w14:paraId="2984DEBE" w14:textId="77777777" w:rsidR="00F370D9" w:rsidRPr="008E329E" w:rsidRDefault="00F370D9" w:rsidP="00315C1F">
            <w:pPr>
              <w:rPr>
                <w:rFonts w:ascii="Times New Roman" w:eastAsia="Calibri" w:hAnsi="Times New Roman" w:cs="Times New Roman"/>
                <w:sz w:val="24"/>
                <w:szCs w:val="24"/>
                <w:lang w:val="az-Latn-AZ"/>
              </w:rPr>
            </w:pPr>
            <w:r w:rsidRPr="008E329E">
              <w:rPr>
                <w:rFonts w:ascii="Times New Roman" w:hAnsi="Times New Roman" w:cs="Times New Roman"/>
                <w:sz w:val="24"/>
                <w:szCs w:val="24"/>
                <w:lang w:val="az-Latn-AZ"/>
              </w:rPr>
              <w:t xml:space="preserve">№-3. </w:t>
            </w:r>
            <w:r w:rsidRPr="008E329E">
              <w:rPr>
                <w:rFonts w:ascii="Times New Roman" w:eastAsia="Calibri" w:hAnsi="Times New Roman" w:cs="Times New Roman"/>
                <w:sz w:val="24"/>
                <w:szCs w:val="24"/>
                <w:lang w:val="az-Latn-AZ"/>
              </w:rPr>
              <w:t xml:space="preserve"> Zədələnmələr,təsnifatı.Yumşaq toxumaların qapalı və açıq zədələnmələri, kəllə - beyin, onurğa beyin, döş qəfəsi, qarnın zədələnmələri, çıxıqlar, sınıqlar, travmatik şok, terminal hal, yanıqlar, donmalar.</w:t>
            </w:r>
          </w:p>
          <w:p w14:paraId="6961DC8A" w14:textId="77777777" w:rsidR="00F370D9" w:rsidRPr="008E329E" w:rsidRDefault="00F370D9" w:rsidP="00315C1F">
            <w:pPr>
              <w:rPr>
                <w:rFonts w:ascii="Times New Roman" w:eastAsia="Calibri" w:hAnsi="Times New Roman" w:cs="Times New Roman"/>
                <w:sz w:val="24"/>
                <w:szCs w:val="24"/>
                <w:lang w:val="az-Latn-AZ"/>
              </w:rPr>
            </w:pPr>
          </w:p>
          <w:p w14:paraId="6A5678D7" w14:textId="77777777" w:rsidR="00F370D9" w:rsidRDefault="00F370D9" w:rsidP="00315C1F">
            <w:pPr>
              <w:rPr>
                <w:rFonts w:ascii="Times New Roman" w:eastAsia="Calibri" w:hAnsi="Times New Roman" w:cs="Times New Roman"/>
                <w:sz w:val="24"/>
                <w:szCs w:val="24"/>
                <w:lang w:val="az-Latn-AZ"/>
              </w:rPr>
            </w:pPr>
            <w:r w:rsidRPr="008E329E">
              <w:rPr>
                <w:rFonts w:ascii="Times New Roman" w:eastAsia="Calibri" w:hAnsi="Times New Roman" w:cs="Times New Roman"/>
                <w:sz w:val="24"/>
                <w:szCs w:val="24"/>
                <w:lang w:val="az-Latn-AZ"/>
              </w:rPr>
              <w:t>№-4. Cərrahi infeksiya, təsnifatı, ümumi və yerli əlamətləri, ümumi və yerli müalicə prinsipləri. Dəri, dərialtı, vəzili, boş birləşdirici, sümük toxumalarının, serroz səhifələrin kəskin irinli xəstəlikləri. Anaerob, kəskin və xroniki spesifik cərrahi infeksiyalar</w:t>
            </w:r>
            <w:r>
              <w:rPr>
                <w:rFonts w:ascii="Times New Roman" w:eastAsia="Calibri" w:hAnsi="Times New Roman" w:cs="Times New Roman"/>
                <w:sz w:val="24"/>
                <w:szCs w:val="24"/>
                <w:lang w:val="az-Latn-AZ"/>
              </w:rPr>
              <w:t>.</w:t>
            </w:r>
          </w:p>
          <w:p w14:paraId="1266C0BA" w14:textId="77777777" w:rsidR="00F370D9" w:rsidRPr="008E329E" w:rsidRDefault="00F370D9" w:rsidP="00315C1F">
            <w:pPr>
              <w:rPr>
                <w:rFonts w:ascii="Times New Roman" w:hAnsi="Times New Roman" w:cs="Times New Roman"/>
                <w:sz w:val="24"/>
                <w:szCs w:val="24"/>
                <w:lang w:val="az-Latn-AZ"/>
              </w:rPr>
            </w:pPr>
          </w:p>
        </w:tc>
      </w:tr>
    </w:tbl>
    <w:p w14:paraId="0D1364A6" w14:textId="77777777" w:rsidR="00F370D9" w:rsidRPr="002E3615" w:rsidRDefault="00F370D9" w:rsidP="00EB550B">
      <w:pPr>
        <w:jc w:val="center"/>
        <w:rPr>
          <w:rFonts w:ascii="Times New Roman" w:hAnsi="Times New Roman" w:cs="Times New Roman"/>
          <w:sz w:val="28"/>
          <w:szCs w:val="28"/>
          <w:lang w:val="az-Latn-AZ"/>
        </w:rPr>
      </w:pPr>
    </w:p>
    <w:sectPr w:rsidR="00F370D9" w:rsidRPr="002E3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ED"/>
    <w:rsid w:val="00084709"/>
    <w:rsid w:val="000F0FD6"/>
    <w:rsid w:val="001E25F4"/>
    <w:rsid w:val="00277F43"/>
    <w:rsid w:val="002867ED"/>
    <w:rsid w:val="002E3615"/>
    <w:rsid w:val="00645031"/>
    <w:rsid w:val="0089621B"/>
    <w:rsid w:val="00A72BF2"/>
    <w:rsid w:val="00AD51D7"/>
    <w:rsid w:val="00B241E0"/>
    <w:rsid w:val="00B96F51"/>
    <w:rsid w:val="00C44AC5"/>
    <w:rsid w:val="00CD7D2C"/>
    <w:rsid w:val="00EB550B"/>
    <w:rsid w:val="00F3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0F5D"/>
  <w15:chartTrackingRefBased/>
  <w15:docId w15:val="{F975F9E3-EF61-457B-BA4E-BF041A36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Cerrahiye7-7</dc:creator>
  <cp:keywords/>
  <dc:description/>
  <cp:lastModifiedBy>Admin</cp:lastModifiedBy>
  <cp:revision>8</cp:revision>
  <dcterms:created xsi:type="dcterms:W3CDTF">2024-09-30T06:48:00Z</dcterms:created>
  <dcterms:modified xsi:type="dcterms:W3CDTF">2024-10-21T05:36:00Z</dcterms:modified>
</cp:coreProperties>
</file>